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783C3" w14:textId="77777777" w:rsidR="00042513" w:rsidRPr="005A4934" w:rsidRDefault="00042513" w:rsidP="00042513">
      <w:pPr>
        <w:spacing w:line="259" w:lineRule="auto"/>
        <w:ind w:left="5"/>
        <w:rPr>
          <w:rFonts w:asciiTheme="minorHAnsi" w:hAnsiTheme="minorHAnsi" w:cstheme="minorHAnsi"/>
          <w:sz w:val="18"/>
          <w:szCs w:val="18"/>
        </w:rPr>
      </w:pPr>
    </w:p>
    <w:p w14:paraId="0846AC74" w14:textId="77777777" w:rsidR="00042513" w:rsidRPr="005A4934" w:rsidRDefault="00042513" w:rsidP="00042513">
      <w:pPr>
        <w:spacing w:after="7" w:line="216" w:lineRule="auto"/>
        <w:ind w:left="5" w:right="9837"/>
        <w:rPr>
          <w:rFonts w:asciiTheme="minorHAnsi" w:hAnsiTheme="minorHAnsi" w:cstheme="minorHAnsi"/>
          <w:sz w:val="18"/>
          <w:szCs w:val="18"/>
        </w:rPr>
      </w:pPr>
      <w:r w:rsidRPr="005A4934">
        <w:rPr>
          <w:rFonts w:asciiTheme="minorHAnsi" w:eastAsia="Times New Roman" w:hAnsiTheme="minorHAnsi" w:cstheme="minorHAnsi"/>
          <w:sz w:val="18"/>
          <w:szCs w:val="18"/>
        </w:rPr>
        <w:t xml:space="preserve">  </w:t>
      </w:r>
    </w:p>
    <w:p w14:paraId="1A52A51A" w14:textId="77777777" w:rsidR="00042513" w:rsidRPr="005A4934" w:rsidRDefault="00042513" w:rsidP="00042513">
      <w:pPr>
        <w:ind w:left="1134" w:right="283" w:hanging="1"/>
        <w:jc w:val="center"/>
        <w:rPr>
          <w:rFonts w:asciiTheme="minorHAnsi" w:hAnsiTheme="minorHAnsi" w:cstheme="minorHAnsi"/>
          <w:b/>
          <w:sz w:val="18"/>
          <w:szCs w:val="18"/>
          <w:u w:val="single"/>
        </w:rPr>
      </w:pPr>
      <w:r w:rsidRPr="005A4934">
        <w:rPr>
          <w:rFonts w:asciiTheme="minorHAnsi" w:eastAsia="Times New Roman" w:hAnsiTheme="minorHAnsi" w:cstheme="minorHAnsi"/>
          <w:sz w:val="18"/>
          <w:szCs w:val="18"/>
        </w:rPr>
        <w:t xml:space="preserve"> </w:t>
      </w:r>
      <w:r w:rsidRPr="005A4934">
        <w:rPr>
          <w:rFonts w:asciiTheme="minorHAnsi" w:hAnsiTheme="minorHAnsi" w:cstheme="minorHAnsi"/>
          <w:b/>
          <w:sz w:val="18"/>
          <w:szCs w:val="18"/>
          <w:u w:val="single"/>
        </w:rPr>
        <w:t>Příloha 4</w:t>
      </w:r>
    </w:p>
    <w:p w14:paraId="6F948A71" w14:textId="77777777" w:rsidR="00042513" w:rsidRPr="005A4934" w:rsidRDefault="00042513" w:rsidP="00042513">
      <w:pPr>
        <w:ind w:left="1134" w:right="283" w:hanging="1"/>
        <w:jc w:val="center"/>
        <w:rPr>
          <w:rFonts w:asciiTheme="minorHAnsi" w:hAnsiTheme="minorHAnsi" w:cstheme="minorHAnsi"/>
          <w:b/>
          <w:sz w:val="18"/>
          <w:szCs w:val="18"/>
          <w:u w:val="single"/>
        </w:rPr>
      </w:pPr>
    </w:p>
    <w:p w14:paraId="09AF13D2" w14:textId="6C4329D7" w:rsidR="00042513" w:rsidRDefault="00042513" w:rsidP="00042513">
      <w:pPr>
        <w:pStyle w:val="Zkladntext"/>
        <w:spacing w:before="3"/>
        <w:ind w:left="0" w:firstLine="720"/>
        <w:jc w:val="center"/>
        <w:rPr>
          <w:rFonts w:asciiTheme="minorHAnsi" w:hAnsiTheme="minorHAnsi" w:cstheme="minorHAnsi"/>
          <w:b/>
        </w:rPr>
      </w:pPr>
      <w:r w:rsidRPr="005A4934">
        <w:rPr>
          <w:rFonts w:asciiTheme="minorHAnsi" w:hAnsiTheme="minorHAnsi" w:cstheme="minorHAnsi"/>
          <w:b/>
        </w:rPr>
        <w:t>Všeobecné nákupní podmínky společnosti E.ON Czech</w:t>
      </w:r>
    </w:p>
    <w:p w14:paraId="67A91909" w14:textId="5D3258E4" w:rsidR="00042513" w:rsidRDefault="00042513" w:rsidP="00042513">
      <w:pPr>
        <w:pStyle w:val="Zkladntext"/>
        <w:spacing w:before="3"/>
        <w:ind w:left="0"/>
        <w:rPr>
          <w:rFonts w:asciiTheme="minorHAnsi" w:hAnsiTheme="minorHAnsi" w:cstheme="minorHAnsi"/>
          <w:b/>
        </w:rPr>
      </w:pPr>
    </w:p>
    <w:p w14:paraId="6F890EDF" w14:textId="77777777" w:rsidR="00042513" w:rsidRDefault="00042513" w:rsidP="00042513">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6E4533E4" w14:textId="77777777" w:rsidR="008F422A" w:rsidRDefault="008F422A">
      <w:pPr>
        <w:pStyle w:val="Zkladntext"/>
        <w:spacing w:before="133"/>
        <w:ind w:left="919" w:right="257" w:hanging="12"/>
        <w:jc w:val="both"/>
      </w:pPr>
      <w:r w:rsidRPr="00920726">
        <w:rPr>
          <w:u w:val="single"/>
        </w:rPr>
        <w:t>https://www.egd.cz/vseobecne-nakupni-podminky</w:t>
      </w:r>
      <w:r>
        <w:t xml:space="preserve"> </w:t>
      </w:r>
    </w:p>
    <w:p w14:paraId="2002B950" w14:textId="633473A4"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lastRenderedPageBreak/>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even" r:id="rId10"/>
          <w:headerReference w:type="default" r:id="rId11"/>
          <w:footerReference w:type="even" r:id="rId12"/>
          <w:footerReference w:type="default" r:id="rId13"/>
          <w:headerReference w:type="first" r:id="rId14"/>
          <w:footerReference w:type="first" r:id="rId15"/>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190B104B"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hyperlink r:id="rId16" w:history="1">
        <w:r w:rsidR="008F422A" w:rsidRPr="00DF3CEF">
          <w:rPr>
            <w:rStyle w:val="Hypertextovodkaz"/>
          </w:rPr>
          <w:t>https://www.egd.cz/vseobecne-nakupni-podminky</w:t>
        </w:r>
      </w:hyperlink>
      <w:r w:rsidR="008F422A">
        <w:t xml:space="preserve">. </w:t>
      </w:r>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17"/>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8"/>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9">
        <w:r>
          <w:rPr>
            <w:color w:val="0562C1"/>
            <w:u w:val="single" w:color="0562C1"/>
          </w:rPr>
          <w:t>faktury-</w:t>
        </w:r>
      </w:hyperlink>
    </w:p>
    <w:p w14:paraId="59AE3F9D" w14:textId="77777777" w:rsidR="00A32502" w:rsidRDefault="00426AA6">
      <w:pPr>
        <w:pStyle w:val="Zkladntext"/>
        <w:spacing w:line="211" w:lineRule="exact"/>
      </w:pPr>
      <w:hyperlink r:id="rId20">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426AA6">
      <w:pPr>
        <w:pStyle w:val="Zkladntext"/>
      </w:pPr>
      <w:hyperlink r:id="rId21">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22"/>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B9210C4" w14:textId="77777777" w:rsidR="00E12C6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Osobní údaje poskytované společností E.ON nemají být používány ani předávány Dodavatelem pro účely výzkumu trhu nebo názorů, pokud k tomu společnost E.ON nedá svůj výslovný písemný souhlas nebo to dohodnuté služby výslovně nestanovují.</w:t>
      </w: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709E5D3" w14:textId="1D54B646" w:rsidR="00A32502" w:rsidRDefault="001C4B87">
      <w:pPr>
        <w:pStyle w:val="Odstavecseseznamem"/>
        <w:numPr>
          <w:ilvl w:val="1"/>
          <w:numId w:val="1"/>
        </w:numPr>
        <w:tabs>
          <w:tab w:val="left" w:pos="888"/>
        </w:tabs>
        <w:spacing w:before="137" w:line="228" w:lineRule="auto"/>
        <w:ind w:right="275" w:hanging="437"/>
        <w:rPr>
          <w:sz w:val="18"/>
        </w:r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zákoník.</w:t>
      </w:r>
    </w:p>
    <w:p w14:paraId="55E168FB" w14:textId="005D9971" w:rsidR="00E12C63" w:rsidRDefault="00E12C63" w:rsidP="00E12C63">
      <w:pPr>
        <w:tabs>
          <w:tab w:val="left" w:pos="888"/>
        </w:tabs>
        <w:spacing w:before="137" w:line="228" w:lineRule="auto"/>
        <w:ind w:right="275"/>
        <w:rPr>
          <w:sz w:val="18"/>
        </w:rPr>
      </w:pPr>
    </w:p>
    <w:p w14:paraId="66AAB8F9" w14:textId="77777777" w:rsidR="00E12C63" w:rsidRPr="00360834" w:rsidRDefault="00E12C63" w:rsidP="00E12C63">
      <w:pPr>
        <w:rPr>
          <w:rFonts w:asciiTheme="minorHAnsi" w:hAnsiTheme="minorHAnsi" w:cstheme="minorHAnsi"/>
          <w:b/>
          <w:sz w:val="18"/>
          <w:szCs w:val="18"/>
        </w:rPr>
      </w:pPr>
      <w:bookmarkStart w:id="2" w:name="_Hlk536530882"/>
      <w:r w:rsidRPr="00360834">
        <w:rPr>
          <w:rFonts w:asciiTheme="minorHAnsi" w:hAnsiTheme="minorHAnsi" w:cstheme="minorHAnsi"/>
          <w:b/>
          <w:sz w:val="18"/>
          <w:szCs w:val="18"/>
        </w:rPr>
        <w:t>Prohlášení účastníka o akceptaci vybraných ustanovení Všeobecných nákupních podmínek</w:t>
      </w:r>
    </w:p>
    <w:bookmarkEnd w:id="2"/>
    <w:p w14:paraId="3E8706CB" w14:textId="77777777" w:rsidR="00E12C63" w:rsidRPr="00360834" w:rsidRDefault="00E12C63" w:rsidP="00E12C63">
      <w:pPr>
        <w:rPr>
          <w:rFonts w:asciiTheme="minorHAnsi" w:hAnsiTheme="minorHAnsi" w:cstheme="minorHAnsi"/>
          <w:sz w:val="18"/>
          <w:szCs w:val="18"/>
        </w:rPr>
      </w:pPr>
    </w:p>
    <w:p w14:paraId="4CE42522" w14:textId="7B643B96" w:rsidR="00A13A87" w:rsidRPr="00360834" w:rsidRDefault="00A13A87" w:rsidP="00A13A87">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zastoupená </w:t>
      </w:r>
      <w:r w:rsidR="00AD672B" w:rsidRPr="00360834">
        <w:rPr>
          <w:rFonts w:asciiTheme="minorHAnsi" w:hAnsiTheme="minorHAnsi" w:cstheme="minorHAnsi"/>
          <w:sz w:val="18"/>
          <w:szCs w:val="18"/>
          <w:highlight w:val="green"/>
        </w:rPr>
        <w:t>doplní účastník</w:t>
      </w:r>
      <w:r w:rsidR="00AD672B" w:rsidRPr="00360834">
        <w:rPr>
          <w:rFonts w:asciiTheme="minorHAnsi" w:hAnsiTheme="minorHAnsi" w:cstheme="minorHAnsi"/>
          <w:sz w:val="18"/>
          <w:szCs w:val="18"/>
        </w:rPr>
        <w:t xml:space="preserve"> </w:t>
      </w:r>
      <w:r w:rsidRPr="00360834">
        <w:rPr>
          <w:rFonts w:asciiTheme="minorHAnsi" w:hAnsiTheme="minorHAnsi" w:cstheme="minorHAnsi"/>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25BC47FD" w14:textId="77777777" w:rsidR="00E12C63" w:rsidRPr="00360834" w:rsidRDefault="00E12C63" w:rsidP="00E12C63">
      <w:pPr>
        <w:rPr>
          <w:rFonts w:asciiTheme="minorHAnsi" w:hAnsiTheme="minorHAnsi" w:cstheme="minorHAnsi"/>
          <w:sz w:val="18"/>
          <w:szCs w:val="18"/>
        </w:rPr>
      </w:pPr>
    </w:p>
    <w:p w14:paraId="43227340" w14:textId="1F2FE899" w:rsidR="00E12C63" w:rsidRPr="00360834" w:rsidRDefault="00E12C63" w:rsidP="00E12C63">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1BAC3CE3" w14:textId="77777777" w:rsidR="00E12C63" w:rsidRPr="00360834" w:rsidRDefault="00E12C63" w:rsidP="00E12C63">
      <w:pPr>
        <w:rPr>
          <w:rFonts w:asciiTheme="minorHAnsi" w:hAnsiTheme="minorHAnsi" w:cstheme="minorHAnsi"/>
          <w:sz w:val="18"/>
          <w:szCs w:val="18"/>
        </w:rPr>
      </w:pPr>
    </w:p>
    <w:p w14:paraId="39A893C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13390AF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E65590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6115321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052F80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0A5A3C61" w14:textId="77777777" w:rsidR="00E12C63" w:rsidRPr="00360834" w:rsidRDefault="00E12C63" w:rsidP="00E12C63">
      <w:pPr>
        <w:jc w:val="both"/>
        <w:rPr>
          <w:rFonts w:asciiTheme="minorHAnsi" w:hAnsiTheme="minorHAnsi" w:cstheme="minorHAnsi"/>
          <w:sz w:val="18"/>
          <w:szCs w:val="18"/>
        </w:rPr>
      </w:pPr>
    </w:p>
    <w:p w14:paraId="42CB1B5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04E5E5F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02B37E56" w14:textId="77777777" w:rsidR="00E12C63" w:rsidRPr="00360834" w:rsidRDefault="00E12C63" w:rsidP="00E12C63">
      <w:pPr>
        <w:jc w:val="both"/>
        <w:rPr>
          <w:rFonts w:asciiTheme="minorHAnsi" w:hAnsiTheme="minorHAnsi" w:cstheme="minorHAnsi"/>
          <w:sz w:val="18"/>
          <w:szCs w:val="18"/>
        </w:rPr>
      </w:pPr>
    </w:p>
    <w:p w14:paraId="3B0261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56987F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1C929522" w14:textId="77777777" w:rsidR="00E12C63" w:rsidRPr="00360834" w:rsidRDefault="00E12C63" w:rsidP="00E12C63">
      <w:pPr>
        <w:jc w:val="both"/>
        <w:rPr>
          <w:rFonts w:asciiTheme="minorHAnsi" w:hAnsiTheme="minorHAnsi" w:cstheme="minorHAnsi"/>
          <w:sz w:val="18"/>
          <w:szCs w:val="18"/>
        </w:rPr>
      </w:pPr>
    </w:p>
    <w:p w14:paraId="3E6FF0E0" w14:textId="77777777" w:rsidR="00E12C63" w:rsidRPr="00360834" w:rsidRDefault="00426AA6" w:rsidP="00E12C63">
      <w:pPr>
        <w:jc w:val="both"/>
        <w:rPr>
          <w:rFonts w:asciiTheme="minorHAnsi" w:hAnsiTheme="minorHAnsi" w:cstheme="minorHAnsi"/>
          <w:sz w:val="18"/>
          <w:szCs w:val="18"/>
        </w:rPr>
      </w:pPr>
      <w:hyperlink r:id="rId23" w:history="1">
        <w:r w:rsidR="00E12C63" w:rsidRPr="00360834">
          <w:rPr>
            <w:rFonts w:asciiTheme="minorHAnsi" w:hAnsiTheme="minorHAnsi" w:cstheme="minorHAnsi"/>
            <w:color w:val="0000FF"/>
            <w:sz w:val="18"/>
            <w:szCs w:val="18"/>
            <w:u w:val="single"/>
          </w:rPr>
          <w:t>https://www.egd.cz/vseobecne-nakupni-podminky</w:t>
        </w:r>
      </w:hyperlink>
    </w:p>
    <w:p w14:paraId="67788BB4" w14:textId="77777777" w:rsidR="00E12C63" w:rsidRPr="00360834" w:rsidRDefault="00E12C63" w:rsidP="00E12C63">
      <w:pPr>
        <w:jc w:val="both"/>
        <w:rPr>
          <w:rFonts w:asciiTheme="minorHAnsi" w:hAnsiTheme="minorHAnsi" w:cstheme="minorHAnsi"/>
          <w:sz w:val="18"/>
          <w:szCs w:val="18"/>
        </w:rPr>
      </w:pPr>
    </w:p>
    <w:p w14:paraId="1694596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43766B0" w14:textId="77777777" w:rsidR="00E12C63" w:rsidRPr="00360834" w:rsidRDefault="00E12C63" w:rsidP="00E12C63">
      <w:pPr>
        <w:jc w:val="both"/>
        <w:rPr>
          <w:rFonts w:asciiTheme="minorHAnsi" w:hAnsiTheme="minorHAnsi" w:cstheme="minorHAnsi"/>
          <w:sz w:val="18"/>
          <w:szCs w:val="18"/>
        </w:rPr>
      </w:pPr>
    </w:p>
    <w:p w14:paraId="6C6B61B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6E90023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25B1F14B" w14:textId="77777777" w:rsidR="00E12C63" w:rsidRPr="00360834" w:rsidRDefault="00E12C63" w:rsidP="00E12C63">
      <w:pPr>
        <w:jc w:val="both"/>
        <w:rPr>
          <w:rFonts w:asciiTheme="minorHAnsi" w:hAnsiTheme="minorHAnsi" w:cstheme="minorHAnsi"/>
          <w:sz w:val="18"/>
          <w:szCs w:val="18"/>
        </w:rPr>
      </w:pPr>
    </w:p>
    <w:p w14:paraId="368280B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br/>
        <w:t>Článek 3.5 (druhá věta)</w:t>
      </w:r>
    </w:p>
    <w:p w14:paraId="4790EE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1E2263C2" w14:textId="77777777" w:rsidR="00E12C63" w:rsidRPr="00360834" w:rsidRDefault="00E12C63" w:rsidP="00E12C63">
      <w:pPr>
        <w:jc w:val="both"/>
        <w:rPr>
          <w:rFonts w:asciiTheme="minorHAnsi" w:hAnsiTheme="minorHAnsi" w:cstheme="minorHAnsi"/>
          <w:sz w:val="18"/>
          <w:szCs w:val="18"/>
        </w:rPr>
      </w:pPr>
    </w:p>
    <w:p w14:paraId="2859C053"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1634087F"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6536A988" w14:textId="77777777" w:rsidR="00E12C63" w:rsidRPr="00360834" w:rsidRDefault="00E12C63" w:rsidP="00E12C63">
      <w:pPr>
        <w:jc w:val="both"/>
        <w:rPr>
          <w:rFonts w:asciiTheme="minorHAnsi" w:hAnsiTheme="minorHAnsi" w:cstheme="minorHAnsi"/>
          <w:sz w:val="18"/>
          <w:szCs w:val="18"/>
        </w:rPr>
      </w:pPr>
    </w:p>
    <w:p w14:paraId="7D12A57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4F639981"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4"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3B04D5B0" w14:textId="77777777" w:rsidR="00E12C63" w:rsidRPr="00360834" w:rsidRDefault="00E12C63" w:rsidP="00E12C63">
      <w:pPr>
        <w:jc w:val="both"/>
        <w:rPr>
          <w:rFonts w:asciiTheme="minorHAnsi" w:hAnsiTheme="minorHAnsi" w:cstheme="minorHAnsi"/>
          <w:sz w:val="18"/>
          <w:szCs w:val="18"/>
        </w:rPr>
      </w:pPr>
    </w:p>
    <w:p w14:paraId="4386830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1A5D5EF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0B10DEC9" w14:textId="77777777" w:rsidR="00E12C63" w:rsidRPr="00360834" w:rsidRDefault="00E12C63" w:rsidP="00E12C63">
      <w:pPr>
        <w:jc w:val="both"/>
        <w:rPr>
          <w:rFonts w:asciiTheme="minorHAnsi" w:hAnsiTheme="minorHAnsi" w:cstheme="minorHAnsi"/>
          <w:sz w:val="18"/>
          <w:szCs w:val="18"/>
        </w:rPr>
      </w:pPr>
    </w:p>
    <w:p w14:paraId="213F693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B40C32" w14:textId="77777777" w:rsidR="00E12C63" w:rsidRPr="00360834" w:rsidRDefault="00E12C63" w:rsidP="00E12C63">
      <w:pPr>
        <w:jc w:val="both"/>
        <w:rPr>
          <w:rFonts w:asciiTheme="minorHAnsi" w:hAnsiTheme="minorHAnsi" w:cstheme="minorHAnsi"/>
          <w:b/>
          <w:sz w:val="18"/>
          <w:szCs w:val="18"/>
        </w:rPr>
      </w:pPr>
    </w:p>
    <w:p w14:paraId="4E4489E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366AE4B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DD5281B" w14:textId="77777777" w:rsidR="00E12C63" w:rsidRPr="00360834" w:rsidRDefault="00E12C63" w:rsidP="00E12C63">
      <w:pPr>
        <w:jc w:val="both"/>
        <w:rPr>
          <w:rFonts w:asciiTheme="minorHAnsi" w:hAnsiTheme="minorHAnsi" w:cstheme="minorHAnsi"/>
          <w:sz w:val="18"/>
          <w:szCs w:val="18"/>
        </w:rPr>
      </w:pPr>
    </w:p>
    <w:p w14:paraId="357075A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365EDD24"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70567482" w14:textId="77777777" w:rsidR="00E12C63" w:rsidRPr="00360834" w:rsidRDefault="00E12C63" w:rsidP="00E12C63">
      <w:pPr>
        <w:jc w:val="both"/>
        <w:rPr>
          <w:rFonts w:asciiTheme="minorHAnsi" w:hAnsiTheme="minorHAnsi" w:cstheme="minorHAnsi"/>
          <w:sz w:val="18"/>
          <w:szCs w:val="18"/>
        </w:rPr>
      </w:pPr>
    </w:p>
    <w:p w14:paraId="3FC0958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5A35A1C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568C368B" w14:textId="77777777" w:rsidR="00E12C63" w:rsidRPr="00360834" w:rsidRDefault="00E12C63" w:rsidP="00E12C63">
      <w:pPr>
        <w:jc w:val="both"/>
        <w:rPr>
          <w:rFonts w:asciiTheme="minorHAnsi" w:hAnsiTheme="minorHAnsi" w:cstheme="minorHAnsi"/>
          <w:sz w:val="18"/>
          <w:szCs w:val="18"/>
        </w:rPr>
      </w:pPr>
    </w:p>
    <w:p w14:paraId="5C1557DF"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39D8FD0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546EAD8F" w14:textId="77777777" w:rsidR="00E12C63" w:rsidRPr="00360834" w:rsidRDefault="00E12C63" w:rsidP="00E12C63">
      <w:pPr>
        <w:jc w:val="both"/>
        <w:rPr>
          <w:rFonts w:asciiTheme="minorHAnsi" w:hAnsiTheme="minorHAnsi" w:cstheme="minorHAnsi"/>
          <w:sz w:val="18"/>
          <w:szCs w:val="18"/>
        </w:rPr>
      </w:pPr>
    </w:p>
    <w:p w14:paraId="3505288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21EFC9B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71B0838"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3316F46E"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12AC009F" w14:textId="77777777" w:rsidR="00E12C63" w:rsidRPr="00360834" w:rsidRDefault="00E12C63" w:rsidP="00E12C63">
      <w:pPr>
        <w:jc w:val="both"/>
        <w:rPr>
          <w:rFonts w:asciiTheme="minorHAnsi" w:hAnsiTheme="minorHAnsi" w:cstheme="minorHAnsi"/>
          <w:sz w:val="18"/>
          <w:szCs w:val="18"/>
        </w:rPr>
      </w:pPr>
    </w:p>
    <w:p w14:paraId="6BA09360"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0A42ABE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3AC8C70E"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438948A4" w14:textId="77777777" w:rsidR="00E12C63" w:rsidRPr="00360834" w:rsidRDefault="00E12C63" w:rsidP="00E12C63">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04B48C48"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1D764B53" w14:textId="77777777" w:rsidR="00E12C63" w:rsidRPr="00360834" w:rsidRDefault="00E12C63" w:rsidP="00E12C63">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5E346639"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B4285F4" w14:textId="77777777" w:rsidR="00E12C63" w:rsidRPr="00360834" w:rsidRDefault="00E12C63" w:rsidP="00E12C63">
      <w:pPr>
        <w:jc w:val="both"/>
        <w:rPr>
          <w:rFonts w:asciiTheme="minorHAnsi" w:hAnsiTheme="minorHAnsi" w:cstheme="minorHAnsi"/>
          <w:sz w:val="18"/>
          <w:szCs w:val="18"/>
        </w:rPr>
      </w:pPr>
    </w:p>
    <w:p w14:paraId="6219B50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F42FA7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8FFCDB" w14:textId="77777777" w:rsidR="00E12C63" w:rsidRPr="00360834" w:rsidRDefault="00E12C63" w:rsidP="00E12C63">
      <w:pPr>
        <w:jc w:val="both"/>
        <w:rPr>
          <w:rFonts w:asciiTheme="minorHAnsi" w:hAnsiTheme="minorHAnsi" w:cstheme="minorHAnsi"/>
          <w:sz w:val="18"/>
          <w:szCs w:val="18"/>
        </w:rPr>
      </w:pPr>
    </w:p>
    <w:p w14:paraId="09E40B91"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C9C816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B1C5FEB" w14:textId="77777777" w:rsidR="00E12C63" w:rsidRPr="00360834" w:rsidRDefault="00E12C63" w:rsidP="00E12C63">
      <w:pPr>
        <w:jc w:val="both"/>
        <w:rPr>
          <w:rFonts w:asciiTheme="minorHAnsi" w:hAnsiTheme="minorHAnsi" w:cstheme="minorHAnsi"/>
          <w:sz w:val="18"/>
          <w:szCs w:val="18"/>
        </w:rPr>
      </w:pPr>
    </w:p>
    <w:p w14:paraId="3A98B9FA"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10236C3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9FA220A" w14:textId="77777777" w:rsidR="00E12C63" w:rsidRPr="00360834" w:rsidRDefault="00E12C63" w:rsidP="00E12C63">
      <w:pPr>
        <w:jc w:val="both"/>
        <w:rPr>
          <w:rFonts w:asciiTheme="minorHAnsi" w:hAnsiTheme="minorHAnsi" w:cstheme="minorHAnsi"/>
          <w:sz w:val="18"/>
          <w:szCs w:val="18"/>
        </w:rPr>
      </w:pPr>
    </w:p>
    <w:p w14:paraId="4BF8A0BD"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1C3B5AF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C1D6337" w14:textId="77777777" w:rsidR="00E12C63" w:rsidRPr="00360834" w:rsidRDefault="00E12C63" w:rsidP="00E12C63">
      <w:pPr>
        <w:jc w:val="both"/>
        <w:rPr>
          <w:rFonts w:asciiTheme="minorHAnsi" w:hAnsiTheme="minorHAnsi" w:cstheme="minorHAnsi"/>
          <w:sz w:val="18"/>
          <w:szCs w:val="18"/>
        </w:rPr>
      </w:pPr>
    </w:p>
    <w:p w14:paraId="7E73F24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122313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57C7A17D" w14:textId="77777777" w:rsidR="00E12C63" w:rsidRPr="00360834" w:rsidRDefault="00E12C63" w:rsidP="00E12C63">
      <w:pPr>
        <w:jc w:val="both"/>
        <w:rPr>
          <w:rFonts w:asciiTheme="minorHAnsi" w:hAnsiTheme="minorHAnsi" w:cstheme="minorHAnsi"/>
          <w:sz w:val="18"/>
          <w:szCs w:val="18"/>
        </w:rPr>
      </w:pPr>
    </w:p>
    <w:p w14:paraId="208B185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330C87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5186A244" w14:textId="77777777" w:rsidR="00E12C63" w:rsidRPr="00360834" w:rsidRDefault="00E12C63" w:rsidP="00E12C63">
      <w:pPr>
        <w:jc w:val="both"/>
        <w:rPr>
          <w:rFonts w:asciiTheme="minorHAnsi" w:hAnsiTheme="minorHAnsi" w:cstheme="minorHAnsi"/>
          <w:sz w:val="18"/>
          <w:szCs w:val="18"/>
        </w:rPr>
      </w:pPr>
    </w:p>
    <w:p w14:paraId="350BF746" w14:textId="77777777" w:rsidR="00E12C63" w:rsidRPr="00360834" w:rsidRDefault="00E12C63" w:rsidP="00E12C63">
      <w:pPr>
        <w:jc w:val="both"/>
        <w:rPr>
          <w:rFonts w:asciiTheme="minorHAnsi" w:hAnsiTheme="minorHAnsi" w:cstheme="minorHAnsi"/>
          <w:b/>
          <w:sz w:val="18"/>
          <w:szCs w:val="18"/>
        </w:rPr>
      </w:pPr>
    </w:p>
    <w:p w14:paraId="271A19D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F5E05A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450C9D02" w14:textId="77777777" w:rsidR="00E12C63" w:rsidRPr="00360834" w:rsidRDefault="00E12C63" w:rsidP="00E12C63">
      <w:pPr>
        <w:jc w:val="both"/>
        <w:rPr>
          <w:rFonts w:asciiTheme="minorHAnsi" w:hAnsiTheme="minorHAnsi" w:cstheme="minorHAnsi"/>
          <w:sz w:val="18"/>
          <w:szCs w:val="18"/>
        </w:rPr>
      </w:pPr>
    </w:p>
    <w:p w14:paraId="0FF0236E"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0A8BF44D"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627F06F" w14:textId="77777777" w:rsidR="00E12C63" w:rsidRPr="00360834" w:rsidRDefault="00E12C63" w:rsidP="00E12C63">
      <w:pPr>
        <w:jc w:val="both"/>
        <w:rPr>
          <w:rFonts w:asciiTheme="minorHAnsi" w:hAnsiTheme="minorHAnsi" w:cstheme="minorHAnsi"/>
          <w:sz w:val="18"/>
          <w:szCs w:val="18"/>
        </w:rPr>
      </w:pPr>
    </w:p>
    <w:p w14:paraId="353FB09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766314C"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67E2366" w14:textId="77777777" w:rsidR="00E12C63" w:rsidRPr="00360834" w:rsidRDefault="00E12C63" w:rsidP="00E12C63">
      <w:pPr>
        <w:jc w:val="both"/>
        <w:rPr>
          <w:rFonts w:asciiTheme="minorHAnsi" w:hAnsiTheme="minorHAnsi" w:cstheme="minorHAnsi"/>
          <w:sz w:val="18"/>
          <w:szCs w:val="18"/>
        </w:rPr>
      </w:pPr>
    </w:p>
    <w:p w14:paraId="4020E462"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8E665C2"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49DA9B5E" w14:textId="77777777" w:rsidR="00E12C63" w:rsidRPr="00360834" w:rsidRDefault="00E12C63" w:rsidP="00E12C63">
      <w:pPr>
        <w:jc w:val="both"/>
        <w:rPr>
          <w:rFonts w:asciiTheme="minorHAnsi" w:hAnsiTheme="minorHAnsi" w:cstheme="minorHAnsi"/>
          <w:sz w:val="18"/>
          <w:szCs w:val="18"/>
        </w:rPr>
      </w:pPr>
    </w:p>
    <w:p w14:paraId="6287417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79E71D50"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325C70E9"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1F647563" w14:textId="77777777" w:rsidR="00E12C63" w:rsidRPr="00360834" w:rsidRDefault="00E12C63" w:rsidP="00E12C63">
      <w:pPr>
        <w:widowControl/>
        <w:numPr>
          <w:ilvl w:val="0"/>
          <w:numId w:val="25"/>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6BF8092A" w14:textId="77777777" w:rsidR="00E12C63" w:rsidRPr="00360834" w:rsidRDefault="00E12C63" w:rsidP="00E12C63">
      <w:pPr>
        <w:jc w:val="both"/>
        <w:rPr>
          <w:rFonts w:asciiTheme="minorHAnsi" w:hAnsiTheme="minorHAnsi" w:cstheme="minorHAnsi"/>
          <w:sz w:val="18"/>
          <w:szCs w:val="18"/>
        </w:rPr>
      </w:pPr>
    </w:p>
    <w:p w14:paraId="258484EC"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67EC2487"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942443B"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E406892"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77F87A68"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127CF207"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E5DAEF6" w14:textId="77777777" w:rsidR="00E12C63" w:rsidRPr="00360834" w:rsidRDefault="00E12C63" w:rsidP="00E12C63">
      <w:pPr>
        <w:widowControl/>
        <w:numPr>
          <w:ilvl w:val="0"/>
          <w:numId w:val="26"/>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4B0E0AF4" w14:textId="77777777" w:rsidR="00E12C63" w:rsidRPr="00360834" w:rsidRDefault="00E12C63" w:rsidP="00E12C63">
      <w:pPr>
        <w:jc w:val="both"/>
        <w:rPr>
          <w:rFonts w:asciiTheme="minorHAnsi" w:hAnsiTheme="minorHAnsi" w:cstheme="minorHAnsi"/>
          <w:sz w:val="18"/>
          <w:szCs w:val="18"/>
        </w:rPr>
      </w:pPr>
    </w:p>
    <w:p w14:paraId="74C70895"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12A1231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lastRenderedPageBreak/>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ACBA648" w14:textId="77777777" w:rsidR="00E12C63" w:rsidRPr="00360834" w:rsidRDefault="00E12C63" w:rsidP="00E12C63">
      <w:pPr>
        <w:jc w:val="both"/>
        <w:rPr>
          <w:rFonts w:asciiTheme="minorHAnsi" w:hAnsiTheme="minorHAnsi" w:cstheme="minorHAnsi"/>
          <w:sz w:val="18"/>
          <w:szCs w:val="18"/>
        </w:rPr>
      </w:pPr>
    </w:p>
    <w:p w14:paraId="01B7073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659C10B5"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2F39E026" w14:textId="77777777" w:rsidR="00E12C63" w:rsidRPr="00360834" w:rsidRDefault="00E12C63" w:rsidP="00E12C63">
      <w:pPr>
        <w:jc w:val="both"/>
        <w:rPr>
          <w:rFonts w:asciiTheme="minorHAnsi" w:hAnsiTheme="minorHAnsi" w:cstheme="minorHAnsi"/>
          <w:sz w:val="18"/>
          <w:szCs w:val="18"/>
        </w:rPr>
      </w:pPr>
    </w:p>
    <w:p w14:paraId="5A58EDF7"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0AE069B"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4F403509" w14:textId="77777777" w:rsidR="00E12C63" w:rsidRPr="00360834" w:rsidRDefault="00E12C63" w:rsidP="00E12C63">
      <w:pPr>
        <w:jc w:val="both"/>
        <w:rPr>
          <w:rFonts w:asciiTheme="minorHAnsi" w:hAnsiTheme="minorHAnsi" w:cstheme="minorHAnsi"/>
          <w:sz w:val="18"/>
          <w:szCs w:val="18"/>
        </w:rPr>
      </w:pPr>
    </w:p>
    <w:p w14:paraId="6D3F741B"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365627D8"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2436303" w14:textId="77777777" w:rsidR="00E12C63" w:rsidRPr="00360834" w:rsidRDefault="00E12C63" w:rsidP="00E12C63">
      <w:pPr>
        <w:jc w:val="both"/>
        <w:rPr>
          <w:rFonts w:asciiTheme="minorHAnsi" w:hAnsiTheme="minorHAnsi" w:cstheme="minorHAnsi"/>
          <w:sz w:val="18"/>
          <w:szCs w:val="18"/>
        </w:rPr>
      </w:pPr>
    </w:p>
    <w:p w14:paraId="0E3A1FE4"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66E63156"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27FFA355" w14:textId="77777777" w:rsidR="00E12C63" w:rsidRPr="00360834" w:rsidRDefault="00E12C63" w:rsidP="00E12C63">
      <w:pPr>
        <w:jc w:val="both"/>
        <w:rPr>
          <w:rFonts w:asciiTheme="minorHAnsi" w:hAnsiTheme="minorHAnsi" w:cstheme="minorHAnsi"/>
          <w:sz w:val="18"/>
          <w:szCs w:val="18"/>
        </w:rPr>
      </w:pPr>
    </w:p>
    <w:p w14:paraId="1529CDB9"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7FC5DD83"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64CFEA57" w14:textId="77777777" w:rsidR="00E12C63" w:rsidRPr="00360834" w:rsidRDefault="00E12C63" w:rsidP="00E12C63">
      <w:pPr>
        <w:jc w:val="both"/>
        <w:rPr>
          <w:rFonts w:asciiTheme="minorHAnsi" w:hAnsiTheme="minorHAnsi" w:cstheme="minorHAnsi"/>
          <w:sz w:val="18"/>
          <w:szCs w:val="18"/>
        </w:rPr>
      </w:pPr>
    </w:p>
    <w:p w14:paraId="175E0046" w14:textId="77777777" w:rsidR="00E12C63" w:rsidRPr="00360834" w:rsidRDefault="00E12C63" w:rsidP="00E12C63">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0C3D29CA" w14:textId="77777777" w:rsidR="00E12C63" w:rsidRPr="00360834" w:rsidRDefault="00E12C63" w:rsidP="00E12C63">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2178F23E" w14:textId="77777777" w:rsidR="00E12C63" w:rsidRPr="00360834" w:rsidRDefault="00E12C63" w:rsidP="00E12C63">
      <w:pPr>
        <w:jc w:val="both"/>
        <w:rPr>
          <w:rFonts w:asciiTheme="minorHAnsi" w:hAnsiTheme="minorHAnsi" w:cstheme="minorHAnsi"/>
          <w:sz w:val="18"/>
          <w:szCs w:val="18"/>
        </w:rPr>
      </w:pPr>
    </w:p>
    <w:p w14:paraId="37F1EF6B" w14:textId="77777777" w:rsidR="00E12C63" w:rsidRPr="00360834" w:rsidRDefault="00E12C63" w:rsidP="00E12C63">
      <w:pPr>
        <w:jc w:val="both"/>
        <w:rPr>
          <w:rFonts w:asciiTheme="minorHAnsi" w:hAnsiTheme="minorHAnsi" w:cstheme="minorHAnsi"/>
          <w:sz w:val="18"/>
          <w:szCs w:val="18"/>
        </w:rPr>
      </w:pPr>
    </w:p>
    <w:p w14:paraId="577AACDE" w14:textId="77777777" w:rsidR="00E12C63" w:rsidRPr="00360834" w:rsidRDefault="00E12C63" w:rsidP="00E12C63">
      <w:pPr>
        <w:jc w:val="both"/>
        <w:rPr>
          <w:rFonts w:asciiTheme="minorHAnsi" w:hAnsiTheme="minorHAnsi" w:cstheme="minorHAnsi"/>
          <w:sz w:val="18"/>
          <w:szCs w:val="18"/>
        </w:rPr>
      </w:pPr>
    </w:p>
    <w:p w14:paraId="7E3B9CBD" w14:textId="77777777" w:rsidR="00E12C63" w:rsidRDefault="00E12C63" w:rsidP="00E12C63">
      <w:pPr>
        <w:ind w:left="4956"/>
        <w:rPr>
          <w:rFonts w:asciiTheme="minorHAnsi" w:hAnsiTheme="minorHAnsi" w:cstheme="minorHAnsi"/>
          <w:sz w:val="18"/>
          <w:szCs w:val="18"/>
        </w:rPr>
      </w:pPr>
    </w:p>
    <w:p w14:paraId="4FF8FF89" w14:textId="77777777" w:rsidR="00E12C63" w:rsidRPr="00360834" w:rsidRDefault="00E12C63" w:rsidP="00E12C63">
      <w:pPr>
        <w:spacing w:line="280" w:lineRule="atLeast"/>
        <w:ind w:left="360"/>
        <w:jc w:val="both"/>
        <w:rPr>
          <w:rFonts w:asciiTheme="minorHAnsi" w:hAnsiTheme="minorHAnsi" w:cstheme="minorHAnsi"/>
          <w:sz w:val="18"/>
          <w:szCs w:val="18"/>
          <w:u w:val="single"/>
        </w:rPr>
      </w:pPr>
    </w:p>
    <w:p w14:paraId="21D44012" w14:textId="77777777" w:rsidR="00E12C63" w:rsidRPr="00E12C63" w:rsidRDefault="00E12C63" w:rsidP="00E12C63">
      <w:pPr>
        <w:tabs>
          <w:tab w:val="left" w:pos="888"/>
        </w:tabs>
        <w:spacing w:before="137" w:line="228" w:lineRule="auto"/>
        <w:ind w:right="275"/>
        <w:rPr>
          <w:sz w:val="18"/>
        </w:rPr>
      </w:pPr>
    </w:p>
    <w:sectPr w:rsidR="00E12C63" w:rsidRPr="00E12C63">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8BAE" w14:textId="77777777" w:rsidR="00863E70" w:rsidRDefault="00863E70">
      <w:r>
        <w:separator/>
      </w:r>
    </w:p>
  </w:endnote>
  <w:endnote w:type="continuationSeparator" w:id="0">
    <w:p w14:paraId="33431F7E" w14:textId="77777777" w:rsidR="00863E70" w:rsidRDefault="00863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90E54" w14:textId="77777777" w:rsidR="00426AA6" w:rsidRDefault="00426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B4701" w14:textId="77777777" w:rsidR="00426AA6" w:rsidRDefault="00426AA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98B57" w14:textId="77777777" w:rsidR="00426AA6" w:rsidRDefault="00426A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349C" w14:textId="77777777" w:rsidR="00863E70" w:rsidRDefault="00863E70">
      <w:r>
        <w:separator/>
      </w:r>
    </w:p>
  </w:footnote>
  <w:footnote w:type="continuationSeparator" w:id="0">
    <w:p w14:paraId="7A94EB40" w14:textId="77777777" w:rsidR="00863E70" w:rsidRDefault="00863E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93D" w14:textId="77777777" w:rsidR="00426AA6" w:rsidRDefault="00426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4F4155A1">
              <wp:simplePos x="0" y="0"/>
              <wp:positionH relativeFrom="page">
                <wp:posOffset>3324225</wp:posOffset>
              </wp:positionH>
              <wp:positionV relativeFrom="page">
                <wp:posOffset>28576</wp:posOffset>
              </wp:positionV>
              <wp:extent cx="4058920" cy="838200"/>
              <wp:effectExtent l="0" t="0" r="1778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6A6F228E" w14:textId="745E4EAB" w:rsidR="00426AA6" w:rsidRDefault="00A13A87" w:rsidP="00426AA6">
                          <w:pPr>
                            <w:pStyle w:val="Zhlav"/>
                            <w:jc w:val="right"/>
                            <w:rPr>
                              <w:b/>
                              <w:sz w:val="18"/>
                              <w:szCs w:val="20"/>
                            </w:rPr>
                          </w:pPr>
                          <w:r>
                            <w:rPr>
                              <w:rFonts w:asciiTheme="minorHAnsi" w:hAnsiTheme="minorHAnsi" w:cstheme="minorHAnsi"/>
                              <w:b/>
                              <w:sz w:val="18"/>
                              <w:szCs w:val="18"/>
                            </w:rPr>
                            <w:t xml:space="preserve">                                 </w:t>
                          </w:r>
                          <w:bookmarkStart w:id="0" w:name="_Hlk19711000"/>
                          <w:r w:rsidR="00426AA6">
                            <w:rPr>
                              <w:b/>
                              <w:sz w:val="18"/>
                              <w:szCs w:val="20"/>
                            </w:rPr>
                            <w:t xml:space="preserve">Číslo smlouvy kupujícího (kontrakt č. 1): </w:t>
                          </w:r>
                          <w:r w:rsidR="00426AA6" w:rsidRPr="0044166B">
                            <w:rPr>
                              <w:b/>
                              <w:sz w:val="18"/>
                              <w:szCs w:val="20"/>
                              <w:highlight w:val="yellow"/>
                            </w:rPr>
                            <w:t xml:space="preserve">následně </w:t>
                          </w:r>
                          <w:r w:rsidR="00426AA6" w:rsidRPr="000A0E80">
                            <w:rPr>
                              <w:b/>
                              <w:sz w:val="18"/>
                              <w:szCs w:val="20"/>
                              <w:highlight w:val="yellow"/>
                            </w:rPr>
                            <w:t>doplní zadavatel</w:t>
                          </w:r>
                        </w:p>
                        <w:p w14:paraId="448D86AA" w14:textId="77777777" w:rsidR="00426AA6" w:rsidRPr="00C24850" w:rsidRDefault="00426AA6" w:rsidP="00426AA6">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047402E0" w14:textId="77777777" w:rsidR="00426AA6" w:rsidRDefault="00426AA6" w:rsidP="00426AA6">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719EFA0D" w14:textId="77777777" w:rsidR="00426AA6" w:rsidRPr="0044166B" w:rsidRDefault="00426AA6" w:rsidP="00426AA6">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0"/>
                        <w:p w14:paraId="23031DB1" w14:textId="7AEBCB24" w:rsidR="00A13A87" w:rsidRPr="005A4934" w:rsidRDefault="00A13A87" w:rsidP="00426AA6">
                          <w:pPr>
                            <w:pStyle w:val="Zhlav"/>
                            <w:jc w:val="center"/>
                            <w:rPr>
                              <w:rFonts w:asciiTheme="minorHAnsi" w:hAnsiTheme="minorHAnsi" w:cstheme="minorHAnsi"/>
                              <w:b/>
                              <w:sz w:val="18"/>
                              <w:szCs w:val="18"/>
                            </w:rPr>
                          </w:pPr>
                          <w:r w:rsidRPr="005A4934">
                            <w:rPr>
                              <w:rFonts w:asciiTheme="minorHAnsi" w:hAnsiTheme="minorHAnsi" w:cstheme="minorHAnsi"/>
                              <w:b/>
                              <w:sz w:val="18"/>
                              <w:szCs w:val="18"/>
                            </w:rPr>
                            <w:t xml:space="preserve"> </w:t>
                          </w: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1.75pt;margin-top:2.25pt;width:319.6pt;height:66pt;z-index:-15945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" filled="f" stroked="f">
              <v:textbox inset="0,0,0,0">
                <w:txbxContent>
                  <w:p w14:paraId="08D1A766" w14:textId="0E9AB6DD" w:rsidR="00A32502" w:rsidRPr="00A13A87" w:rsidRDefault="001C4B87">
                    <w:pPr>
                      <w:spacing w:line="203" w:lineRule="exact"/>
                      <w:ind w:left="20"/>
                      <w:rPr>
                        <w:rFonts w:asciiTheme="minorHAnsi" w:hAnsiTheme="minorHAnsi" w:cstheme="minorHAnsi"/>
                        <w:b/>
                        <w:sz w:val="18"/>
                        <w:szCs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w:t>
                    </w:r>
                    <w:r w:rsidRPr="00A13A87">
                      <w:rPr>
                        <w:rFonts w:asciiTheme="minorHAnsi" w:hAnsiTheme="minorHAnsi" w:cstheme="minorHAnsi"/>
                        <w:b/>
                        <w:sz w:val="18"/>
                        <w:szCs w:val="18"/>
                      </w:rPr>
                      <w:t xml:space="preserve">ti E.ON Czech – Verze: </w:t>
                    </w:r>
                    <w:r w:rsidR="000326A5" w:rsidRPr="00A13A87">
                      <w:rPr>
                        <w:rFonts w:asciiTheme="minorHAnsi" w:hAnsiTheme="minorHAnsi" w:cstheme="minorHAnsi"/>
                        <w:b/>
                        <w:sz w:val="18"/>
                        <w:szCs w:val="18"/>
                      </w:rPr>
                      <w:t>červen</w:t>
                    </w:r>
                    <w:r w:rsidRPr="00A13A87">
                      <w:rPr>
                        <w:rFonts w:asciiTheme="minorHAnsi" w:hAnsiTheme="minorHAnsi" w:cstheme="minorHAnsi"/>
                        <w:b/>
                        <w:sz w:val="18"/>
                        <w:szCs w:val="18"/>
                      </w:rPr>
                      <w:t xml:space="preserve"> 2021</w:t>
                    </w:r>
                  </w:p>
                  <w:p w14:paraId="6A6F228E" w14:textId="745E4EAB" w:rsidR="00426AA6" w:rsidRDefault="00A13A87" w:rsidP="00426AA6">
                    <w:pPr>
                      <w:pStyle w:val="Zhlav"/>
                      <w:jc w:val="right"/>
                      <w:rPr>
                        <w:b/>
                        <w:sz w:val="18"/>
                        <w:szCs w:val="20"/>
                      </w:rPr>
                    </w:pPr>
                    <w:r>
                      <w:rPr>
                        <w:rFonts w:asciiTheme="minorHAnsi" w:hAnsiTheme="minorHAnsi" w:cstheme="minorHAnsi"/>
                        <w:b/>
                        <w:sz w:val="18"/>
                        <w:szCs w:val="18"/>
                      </w:rPr>
                      <w:t xml:space="preserve">                                 </w:t>
                    </w:r>
                    <w:bookmarkStart w:id="1" w:name="_Hlk19711000"/>
                    <w:r w:rsidR="00426AA6">
                      <w:rPr>
                        <w:b/>
                        <w:sz w:val="18"/>
                        <w:szCs w:val="20"/>
                      </w:rPr>
                      <w:t xml:space="preserve">Číslo smlouvy kupujícího (kontrakt č. 1): </w:t>
                    </w:r>
                    <w:r w:rsidR="00426AA6" w:rsidRPr="0044166B">
                      <w:rPr>
                        <w:b/>
                        <w:sz w:val="18"/>
                        <w:szCs w:val="20"/>
                        <w:highlight w:val="yellow"/>
                      </w:rPr>
                      <w:t xml:space="preserve">následně </w:t>
                    </w:r>
                    <w:r w:rsidR="00426AA6" w:rsidRPr="000A0E80">
                      <w:rPr>
                        <w:b/>
                        <w:sz w:val="18"/>
                        <w:szCs w:val="20"/>
                        <w:highlight w:val="yellow"/>
                      </w:rPr>
                      <w:t>doplní zadavatel</w:t>
                    </w:r>
                  </w:p>
                  <w:p w14:paraId="448D86AA" w14:textId="77777777" w:rsidR="00426AA6" w:rsidRPr="00C24850" w:rsidRDefault="00426AA6" w:rsidP="00426AA6">
                    <w:pPr>
                      <w:pStyle w:val="Zhlav"/>
                      <w:jc w:val="right"/>
                      <w:rPr>
                        <w:b/>
                        <w:sz w:val="18"/>
                        <w:szCs w:val="20"/>
                        <w:highlight w:val="yellow"/>
                      </w:rPr>
                    </w:pPr>
                    <w:r>
                      <w:rPr>
                        <w:b/>
                        <w:sz w:val="18"/>
                        <w:szCs w:val="20"/>
                      </w:rPr>
                      <w:t xml:space="preserve">Číslo smlouvy kupujícího (kontrakt č. 2): </w:t>
                    </w:r>
                    <w:r w:rsidRPr="0044166B">
                      <w:rPr>
                        <w:b/>
                        <w:sz w:val="18"/>
                        <w:szCs w:val="20"/>
                        <w:highlight w:val="yellow"/>
                      </w:rPr>
                      <w:t xml:space="preserve">následně </w:t>
                    </w:r>
                    <w:r w:rsidRPr="00C24850">
                      <w:rPr>
                        <w:b/>
                        <w:sz w:val="18"/>
                        <w:szCs w:val="20"/>
                        <w:highlight w:val="yellow"/>
                      </w:rPr>
                      <w:t>doplní zadavatel</w:t>
                    </w:r>
                  </w:p>
                  <w:p w14:paraId="047402E0" w14:textId="77777777" w:rsidR="00426AA6" w:rsidRDefault="00426AA6" w:rsidP="00426AA6">
                    <w:pPr>
                      <w:pStyle w:val="Zhlav"/>
                      <w:jc w:val="right"/>
                      <w:rPr>
                        <w:b/>
                        <w:sz w:val="18"/>
                        <w:szCs w:val="20"/>
                      </w:rPr>
                    </w:pPr>
                    <w:r>
                      <w:rPr>
                        <w:b/>
                        <w:sz w:val="18"/>
                        <w:szCs w:val="20"/>
                      </w:rPr>
                      <w:t xml:space="preserve">Číslo smlouvy prodávajícího č. 1: </w:t>
                    </w:r>
                    <w:r w:rsidRPr="0044166B">
                      <w:rPr>
                        <w:b/>
                        <w:sz w:val="18"/>
                        <w:szCs w:val="20"/>
                        <w:highlight w:val="green"/>
                      </w:rPr>
                      <w:t xml:space="preserve">následně </w:t>
                    </w:r>
                    <w:r>
                      <w:rPr>
                        <w:b/>
                        <w:sz w:val="18"/>
                        <w:szCs w:val="20"/>
                        <w:highlight w:val="green"/>
                      </w:rPr>
                      <w:t>doplní účastník</w:t>
                    </w:r>
                  </w:p>
                  <w:p w14:paraId="719EFA0D" w14:textId="77777777" w:rsidR="00426AA6" w:rsidRPr="0044166B" w:rsidRDefault="00426AA6" w:rsidP="00426AA6">
                    <w:pPr>
                      <w:pStyle w:val="Zhlav"/>
                      <w:jc w:val="right"/>
                      <w:rPr>
                        <w:b/>
                        <w:sz w:val="18"/>
                        <w:szCs w:val="20"/>
                        <w:highlight w:val="green"/>
                      </w:rPr>
                    </w:pPr>
                    <w:r>
                      <w:rPr>
                        <w:b/>
                        <w:sz w:val="18"/>
                        <w:szCs w:val="20"/>
                      </w:rPr>
                      <w:t xml:space="preserve">Číslo smlouvy prodávajícího č. 2: </w:t>
                    </w:r>
                    <w:r w:rsidRPr="0044166B">
                      <w:rPr>
                        <w:b/>
                        <w:sz w:val="18"/>
                        <w:szCs w:val="20"/>
                        <w:highlight w:val="green"/>
                      </w:rPr>
                      <w:t xml:space="preserve">následně </w:t>
                    </w:r>
                    <w:r>
                      <w:rPr>
                        <w:b/>
                        <w:sz w:val="18"/>
                        <w:szCs w:val="20"/>
                        <w:highlight w:val="green"/>
                      </w:rPr>
                      <w:t>doplní účastník</w:t>
                    </w:r>
                  </w:p>
                  <w:bookmarkEnd w:id="1"/>
                  <w:p w14:paraId="23031DB1" w14:textId="7AEBCB24" w:rsidR="00A13A87" w:rsidRPr="005A4934" w:rsidRDefault="00A13A87" w:rsidP="00426AA6">
                    <w:pPr>
                      <w:pStyle w:val="Zhlav"/>
                      <w:jc w:val="center"/>
                      <w:rPr>
                        <w:rFonts w:asciiTheme="minorHAnsi" w:hAnsiTheme="minorHAnsi" w:cstheme="minorHAnsi"/>
                        <w:b/>
                        <w:sz w:val="18"/>
                        <w:szCs w:val="18"/>
                      </w:rPr>
                    </w:pPr>
                    <w:r w:rsidRPr="005A4934">
                      <w:rPr>
                        <w:rFonts w:asciiTheme="minorHAnsi" w:hAnsiTheme="minorHAnsi" w:cstheme="minorHAnsi"/>
                        <w:b/>
                        <w:sz w:val="18"/>
                        <w:szCs w:val="18"/>
                      </w:rPr>
                      <w:t xml:space="preserve"> </w:t>
                    </w:r>
                  </w:p>
                  <w:p w14:paraId="6065E4AB" w14:textId="4996D489" w:rsidR="00042513" w:rsidRPr="00042513" w:rsidRDefault="00042513" w:rsidP="00A13A87">
                    <w:pPr>
                      <w:pStyle w:val="Zhlav"/>
                      <w:jc w:val="center"/>
                      <w:rPr>
                        <w:bCs/>
                        <w:sz w:val="18"/>
                      </w:rPr>
                    </w:pP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9CB0" w14:textId="77777777" w:rsidR="00426AA6" w:rsidRDefault="00426AA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78D56067"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1D91ABA9"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4DB593B3">
              <wp:simplePos x="0" y="0"/>
              <wp:positionH relativeFrom="page">
                <wp:posOffset>2990850</wp:posOffset>
              </wp:positionH>
              <wp:positionV relativeFrom="page">
                <wp:posOffset>476249</wp:posOffset>
              </wp:positionV>
              <wp:extent cx="3743325" cy="1619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35.5pt;margin-top:37.5pt;width:294.75pt;height:12.7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" filled="f" stroked="f">
              <v:textbox inset="0,0,0,0">
                <w:txbxContent>
                  <w:p w14:paraId="1EA72869" w14:textId="71C9DA2F" w:rsidR="00A32502"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sidR="008F422A">
                      <w:rPr>
                        <w:b/>
                        <w:sz w:val="18"/>
                      </w:rPr>
                      <w:t>červen 2021</w:t>
                    </w:r>
                  </w:p>
                  <w:p w14:paraId="67C43016" w14:textId="77777777" w:rsidR="008F422A" w:rsidRDefault="008F422A">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059C756E">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772C2681" w:rsidR="00A32502" w:rsidRDefault="008F422A">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B1A6D93">
              <wp:simplePos x="0" y="0"/>
              <wp:positionH relativeFrom="page">
                <wp:posOffset>3143250</wp:posOffset>
              </wp:positionH>
              <wp:positionV relativeFrom="page">
                <wp:posOffset>457200</wp:posOffset>
              </wp:positionV>
              <wp:extent cx="3771900" cy="149225"/>
              <wp:effectExtent l="0" t="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47.5pt;margin-top:36pt;width:297pt;height:11.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" filled="f" stroked="f">
              <v:textbox inset="0,0,0,0">
                <w:txbxContent>
                  <w:p w14:paraId="12E36784" w14:textId="77777777" w:rsidR="008F422A" w:rsidRDefault="001C4B87">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8F422A">
                      <w:rPr>
                        <w:b/>
                        <w:sz w:val="18"/>
                      </w:rPr>
                      <w:t>červen 2021</w:t>
                    </w:r>
                  </w:p>
                  <w:p w14:paraId="0176C0E2" w14:textId="6E8C2E91" w:rsidR="00A32502" w:rsidRDefault="001C4B87">
                    <w:pPr>
                      <w:spacing w:line="203" w:lineRule="exact"/>
                      <w:ind w:left="20"/>
                      <w:rPr>
                        <w:b/>
                        <w:sz w:val="18"/>
                      </w:rPr>
                    </w:pPr>
                    <w:r>
                      <w:rPr>
                        <w:b/>
                        <w:sz w:val="18"/>
                      </w:rPr>
                      <w:t>2020</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0A3C74E1">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895E6DC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326A5"/>
    <w:rsid w:val="00042513"/>
    <w:rsid w:val="00092742"/>
    <w:rsid w:val="001C4B87"/>
    <w:rsid w:val="00426AA6"/>
    <w:rsid w:val="00505C66"/>
    <w:rsid w:val="00840879"/>
    <w:rsid w:val="00863E70"/>
    <w:rsid w:val="00882F2E"/>
    <w:rsid w:val="008F422A"/>
    <w:rsid w:val="00935944"/>
    <w:rsid w:val="009C119D"/>
    <w:rsid w:val="00A13A87"/>
    <w:rsid w:val="00A32502"/>
    <w:rsid w:val="00A75065"/>
    <w:rsid w:val="00AD672B"/>
    <w:rsid w:val="00AE5F12"/>
    <w:rsid w:val="00BD5C37"/>
    <w:rsid w:val="00DC6877"/>
    <w:rsid w:val="00E12C63"/>
    <w:rsid w:val="00F076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nhideWhenUsed/>
    <w:rsid w:val="000326A5"/>
    <w:pPr>
      <w:tabs>
        <w:tab w:val="center" w:pos="4536"/>
        <w:tab w:val="right" w:pos="9072"/>
      </w:tabs>
    </w:pPr>
  </w:style>
  <w:style w:type="character" w:customStyle="1" w:styleId="ZhlavChar">
    <w:name w:val="Záhlaví Char"/>
    <w:basedOn w:val="Standardnpsmoodstavce"/>
    <w:link w:val="Zhlav"/>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F422A"/>
    <w:rPr>
      <w:color w:val="0000FF" w:themeColor="hyperlink"/>
      <w:u w:val="single"/>
    </w:rPr>
  </w:style>
  <w:style w:type="character" w:styleId="Nevyeenzmnka">
    <w:name w:val="Unresolved Mention"/>
    <w:basedOn w:val="Standardnpsmoodstavce"/>
    <w:uiPriority w:val="99"/>
    <w:semiHidden/>
    <w:unhideWhenUsed/>
    <w:rsid w:val="008F4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067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telco@eon.cz"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hyperlink" Target="mailto:faktury-eon.energie@eon.c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egd.cz/vseobecne-nakupni-podminky" TargetMode="External"/><Relationship Id="rId10" Type="http://schemas.openxmlformats.org/officeDocument/2006/relationships/header" Target="header1.xml"/><Relationship Id="rId19" Type="http://schemas.openxmlformats.org/officeDocument/2006/relationships/hyperlink" Target="mailto:faktury-eon.energie@eon.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1" ma:contentTypeDescription="Vytvoří nový dokument" ma:contentTypeScope="" ma:versionID="f2c0ab15e1fd809660d901ca749504e0">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2a5b8b9f2b008f5b03482e3aceee8788"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1B4A1-CC89-40C7-B5DD-ED1366736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D47943-13B3-4DBB-BC10-9F4FF1F69FF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6DC656-01DA-4E69-90B0-02A7660DB9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9432</Words>
  <Characters>55649</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Jagošová, Alena</cp:lastModifiedBy>
  <cp:revision>10</cp:revision>
  <dcterms:created xsi:type="dcterms:W3CDTF">2021-05-25T08:51:00Z</dcterms:created>
  <dcterms:modified xsi:type="dcterms:W3CDTF">2022-08-02T11:12:00Z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ContentTypeId">
    <vt:lpwstr>0x010100FE099E37B0EE2A4FB47E3F8BC0B4744A</vt:lpwstr>
  </property>
</Properties>
</file>